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OLE_LINK6"/>
      <w:r>
        <w:rPr>
          <w:rFonts w:hint="eastAsia" w:ascii="方正小标宋简体" w:eastAsia="方正小标宋简体"/>
          <w:sz w:val="32"/>
          <w:szCs w:val="32"/>
        </w:rPr>
        <w:t>国家药品监督管理局南方医药经济研究所</w:t>
      </w:r>
      <w:bookmarkEnd w:id="0"/>
      <w:r>
        <w:rPr>
          <w:rFonts w:hint="eastAsia" w:ascii="方正小标宋简体" w:eastAsia="方正小标宋简体"/>
          <w:sz w:val="32"/>
          <w:szCs w:val="32"/>
        </w:rPr>
        <w:t>应聘报名表</w:t>
      </w:r>
    </w:p>
    <w:p>
      <w:pPr>
        <w:jc w:val="center"/>
      </w:pPr>
      <w:r>
        <w:rPr>
          <w:rFonts w:hint="eastAsia" w:ascii="方正小标宋简体" w:eastAsia="方正小标宋简体"/>
          <w:sz w:val="36"/>
          <w:szCs w:val="36"/>
        </w:rPr>
        <w:t xml:space="preserve">                  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宋体" w:hAnsi="宋体"/>
          <w:sz w:val="18"/>
          <w:szCs w:val="18"/>
        </w:rPr>
        <w:t>是否服从岗位调剂    □是   □否</w:t>
      </w:r>
    </w:p>
    <w:tbl>
      <w:tblPr>
        <w:tblStyle w:val="3"/>
        <w:tblpPr w:leftFromText="181" w:rightFromText="181" w:vertAnchor="page" w:horzAnchor="margin" w:tblpXSpec="center" w:tblpY="3080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13"/>
        <w:gridCol w:w="892"/>
        <w:gridCol w:w="11"/>
        <w:gridCol w:w="536"/>
        <w:gridCol w:w="874"/>
        <w:gridCol w:w="386"/>
        <w:gridCol w:w="1351"/>
        <w:gridCol w:w="1309"/>
        <w:gridCol w:w="405"/>
        <w:gridCol w:w="104"/>
        <w:gridCol w:w="616"/>
        <w:gridCol w:w="365"/>
        <w:gridCol w:w="153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专业技术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行政职务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专业技术资格名称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及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级别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毕业学校及专业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现工作单位、工作部门及岗位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应聘理由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其他需要说明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的情况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主要社会关系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（含配偶、子女、父母亲等）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8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承诺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本人郑重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承诺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与国家药监局机关和直属单位处级以上干部（含3年内退休的处级以上退休干部）无夫妻关系、直系血亲关系、三代以内旁系血亲或者近姻亲关系；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配偶、直系血亲等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在药品、医疗器械、化妆品领域相关企业从业，并且从事的工作业务范围与应聘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的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岗位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存在直接对口关系及利益联系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上述表格信息真实准确，如有虚假，责任自负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如存在故意隐瞒上述信息的，一经查实，接受取消应聘资格或者解除聘用合同、清退等处理。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报名人：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                    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spacing w:before="156" w:beforeLines="50" w:line="3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填表须知</w:t>
      </w:r>
    </w:p>
    <w:p>
      <w:pPr>
        <w:numPr>
          <w:ilvl w:val="1"/>
          <w:numId w:val="2"/>
        </w:numPr>
        <w:tabs>
          <w:tab w:val="left" w:pos="284"/>
        </w:tabs>
        <w:spacing w:line="340" w:lineRule="exact"/>
        <w:jc w:val="left"/>
        <w:rPr>
          <w:rFonts w:hint="eastAsia"/>
          <w:color w:val="FF0000"/>
        </w:rPr>
      </w:pPr>
      <w:r>
        <w:rPr>
          <w:color w:val="FF0000"/>
        </w:rPr>
        <w:t>本表为筛选的重要依据，请如实地填写，应聘者应对内容的真实性负责。</w:t>
      </w:r>
    </w:p>
    <w:p>
      <w:pPr>
        <w:numPr>
          <w:ilvl w:val="1"/>
          <w:numId w:val="2"/>
        </w:numPr>
        <w:tabs>
          <w:tab w:val="left" w:pos="284"/>
          <w:tab w:val="clear" w:pos="780"/>
        </w:tabs>
        <w:spacing w:line="340" w:lineRule="exact"/>
        <w:jc w:val="left"/>
        <w:rPr>
          <w:rFonts w:hint="eastAsia"/>
          <w:color w:val="FF0000"/>
        </w:rPr>
      </w:pPr>
      <w:r>
        <w:rPr>
          <w:color w:val="FF0000"/>
        </w:rPr>
        <w:t>请尽可能完整</w:t>
      </w:r>
      <w:r>
        <w:rPr>
          <w:rFonts w:hint="eastAsia"/>
          <w:color w:val="FF0000"/>
        </w:rPr>
        <w:t>地</w:t>
      </w:r>
      <w:r>
        <w:rPr>
          <w:color w:val="FF0000"/>
        </w:rPr>
        <w:t>填写。空白项可不填写，</w:t>
      </w:r>
      <w:r>
        <w:rPr>
          <w:b/>
          <w:color w:val="FF0000"/>
        </w:rPr>
        <w:t>请不要改变表格的结构（本表限2页）</w:t>
      </w:r>
      <w:r>
        <w:rPr>
          <w:color w:val="FF0000"/>
        </w:rPr>
        <w:t>。</w:t>
      </w:r>
    </w:p>
    <w:p>
      <w:pPr>
        <w:numPr>
          <w:ilvl w:val="1"/>
          <w:numId w:val="2"/>
        </w:numPr>
        <w:tabs>
          <w:tab w:val="left" w:pos="284"/>
          <w:tab w:val="clear" w:pos="780"/>
        </w:tabs>
        <w:spacing w:line="340" w:lineRule="exact"/>
        <w:jc w:val="left"/>
        <w:rPr>
          <w:color w:val="FF0000"/>
        </w:rPr>
      </w:pPr>
      <w:r>
        <w:rPr>
          <w:color w:val="FF0000"/>
        </w:rPr>
        <w:t>请将本表与《报名人员信息登记表》作为附件一同发至nfshr</w:t>
      </w:r>
      <w:r>
        <w:rPr>
          <w:rFonts w:hint="eastAsia"/>
          <w:color w:val="FF0000"/>
        </w:rPr>
        <w:t>888</w:t>
      </w:r>
      <w:r>
        <w:rPr>
          <w:color w:val="FF0000"/>
        </w:rPr>
        <w:t>@126.com。</w:t>
      </w:r>
    </w:p>
    <w:p>
      <w:pPr>
        <w:numPr>
          <w:ilvl w:val="1"/>
          <w:numId w:val="2"/>
        </w:numPr>
        <w:tabs>
          <w:tab w:val="left" w:pos="284"/>
          <w:tab w:val="clear" w:pos="780"/>
        </w:tabs>
        <w:spacing w:line="340" w:lineRule="exact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文件名称</w:t>
      </w:r>
      <w:r>
        <w:rPr>
          <w:rFonts w:hint="eastAsia" w:ascii="Times New Roman" w:hAnsi="Times New Roman" w:eastAsia="宋体" w:cs="Times New Roman"/>
          <w:color w:val="FF0000"/>
        </w:rPr>
        <w:t>及邮件名称</w:t>
      </w:r>
      <w:r>
        <w:rPr>
          <w:rFonts w:ascii="Times New Roman" w:hAnsi="Times New Roman" w:eastAsia="宋体" w:cs="Times New Roman"/>
          <w:color w:val="FF0000"/>
        </w:rPr>
        <w:t>统一格式为</w:t>
      </w:r>
      <w:r>
        <w:rPr>
          <w:rFonts w:hint="eastAsia" w:ascii="Times New Roman" w:hAnsi="Times New Roman" w:eastAsia="宋体" w:cs="Times New Roman"/>
          <w:color w:val="FF0000"/>
        </w:rPr>
        <w:t>“报名人员姓名-联系电话-报考岗位”</w:t>
      </w:r>
      <w:r>
        <w:rPr>
          <w:rFonts w:ascii="Times New Roman" w:hAnsi="Times New Roman" w:eastAsia="宋体" w:cs="Times New Roman"/>
          <w:color w:val="FF0000"/>
        </w:rPr>
        <w:t>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3AB0E"/>
    <w:multiLevelType w:val="singleLevel"/>
    <w:tmpl w:val="1A03AB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D52D73"/>
    <w:multiLevelType w:val="multilevel"/>
    <w:tmpl w:val="33D52D7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BB8B94"/>
    <w:rsid w:val="6A2971C6"/>
    <w:rsid w:val="F5BB8B94"/>
    <w:rsid w:val="FFD11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2023-12-29T23:48:00Z</dcterms:created>
  <dc:creator>kylin</dc:creator>
  <cp:lastModifiedBy>熊雨柔</cp:lastModifiedBy>
  <dcterms:modified xsi:type="dcterms:W3CDTF">2023-12-29T09:07:03Z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64C298C370FB416A8B0B8F927BD290F6_13</vt:lpwstr>
  </property>
</Properties>
</file>